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7" w:rsidRPr="00001075" w:rsidRDefault="00001075" w:rsidP="0000107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001075">
        <w:rPr>
          <w:rFonts w:asciiTheme="majorHAnsi" w:hAnsiTheme="majorHAnsi"/>
          <w:sz w:val="24"/>
          <w:szCs w:val="24"/>
        </w:rPr>
        <w:t>Ms. Miller</w:t>
      </w:r>
    </w:p>
    <w:p w:rsidR="00001075" w:rsidRPr="00001075" w:rsidRDefault="00001075" w:rsidP="0000107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001075">
        <w:rPr>
          <w:rFonts w:asciiTheme="majorHAnsi" w:hAnsiTheme="majorHAnsi"/>
          <w:sz w:val="24"/>
          <w:szCs w:val="24"/>
        </w:rPr>
        <w:t>Period 9</w:t>
      </w:r>
    </w:p>
    <w:p w:rsidR="00001075" w:rsidRPr="00001075" w:rsidRDefault="00001075" w:rsidP="00001075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001075">
        <w:rPr>
          <w:rFonts w:asciiTheme="majorHAnsi" w:hAnsiTheme="majorHAnsi"/>
          <w:sz w:val="24"/>
          <w:szCs w:val="24"/>
        </w:rPr>
        <w:t>September 21, 2012</w:t>
      </w:r>
    </w:p>
    <w:p w:rsidR="00001075" w:rsidRPr="00001075" w:rsidRDefault="00001075" w:rsidP="00001075">
      <w:pPr>
        <w:jc w:val="center"/>
        <w:rPr>
          <w:rFonts w:asciiTheme="majorHAnsi" w:hAnsiTheme="majorHAnsi"/>
          <w:b/>
          <w:sz w:val="36"/>
          <w:szCs w:val="36"/>
        </w:rPr>
      </w:pPr>
      <w:r w:rsidRPr="00001075">
        <w:rPr>
          <w:rFonts w:asciiTheme="majorHAnsi" w:hAnsiTheme="majorHAnsi"/>
          <w:b/>
          <w:sz w:val="36"/>
          <w:szCs w:val="36"/>
        </w:rPr>
        <w:t>Test Corrections</w:t>
      </w:r>
    </w:p>
    <w:tbl>
      <w:tblPr>
        <w:tblStyle w:val="TableGrid"/>
        <w:tblW w:w="9812" w:type="dxa"/>
        <w:tblLook w:val="04A0"/>
      </w:tblPr>
      <w:tblGrid>
        <w:gridCol w:w="1278"/>
        <w:gridCol w:w="3420"/>
        <w:gridCol w:w="2520"/>
        <w:gridCol w:w="2594"/>
      </w:tblGrid>
      <w:tr w:rsidR="00001075" w:rsidRPr="00001075" w:rsidTr="00001075">
        <w:tc>
          <w:tcPr>
            <w:tcW w:w="1278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</w:rPr>
              <w:t>Question Number</w:t>
            </w:r>
          </w:p>
        </w:tc>
        <w:tc>
          <w:tcPr>
            <w:tcW w:w="3420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</w:rPr>
              <w:t>Original Problem</w:t>
            </w:r>
          </w:p>
        </w:tc>
        <w:tc>
          <w:tcPr>
            <w:tcW w:w="2520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</w:rPr>
              <w:t>Wrong Answer</w:t>
            </w:r>
          </w:p>
        </w:tc>
        <w:tc>
          <w:tcPr>
            <w:tcW w:w="2594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</w:rPr>
              <w:t>Right Answer</w:t>
            </w:r>
          </w:p>
        </w:tc>
      </w:tr>
      <w:tr w:rsidR="00001075" w:rsidRPr="00001075" w:rsidTr="00001075">
        <w:tc>
          <w:tcPr>
            <w:tcW w:w="1278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Explanation</w:t>
            </w: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075" w:rsidRPr="00001075" w:rsidRDefault="00001075" w:rsidP="0000107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0107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Explanation</w:t>
            </w:r>
          </w:p>
        </w:tc>
      </w:tr>
    </w:tbl>
    <w:p w:rsidR="00001075" w:rsidRPr="00001075" w:rsidRDefault="00001075" w:rsidP="00001075"/>
    <w:sectPr w:rsidR="00001075" w:rsidRPr="00001075" w:rsidSect="0069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075"/>
    <w:rsid w:val="00001075"/>
    <w:rsid w:val="0051742A"/>
    <w:rsid w:val="00694634"/>
    <w:rsid w:val="00834D07"/>
    <w:rsid w:val="00FD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</cp:revision>
  <dcterms:created xsi:type="dcterms:W3CDTF">2012-09-18T13:16:00Z</dcterms:created>
  <dcterms:modified xsi:type="dcterms:W3CDTF">2012-09-18T13:24:00Z</dcterms:modified>
</cp:coreProperties>
</file>